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AF" w:rsidRPr="006A4E25" w:rsidRDefault="00EB0658" w:rsidP="00343EAF">
      <w:pPr>
        <w:pStyle w:val="Nadpis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B0658">
        <w:rPr>
          <w:rFonts w:ascii="Arial" w:hAnsi="Arial" w:cs="Arial"/>
          <w:sz w:val="24"/>
          <w:szCs w:val="24"/>
        </w:rPr>
        <w:t>Plastové okno a balkónové dveře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6163"/>
      </w:tblGrid>
      <w:tr w:rsidR="00343EAF" w:rsidRPr="006A4E25" w:rsidTr="0086471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630" w:type="dxa"/>
          </w:tcPr>
          <w:p w:rsidR="00343EAF" w:rsidRPr="006A4E25" w:rsidRDefault="00343EAF" w:rsidP="00ED1B6D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Žadatel:</w:t>
            </w:r>
          </w:p>
        </w:tc>
        <w:tc>
          <w:tcPr>
            <w:tcW w:w="7580" w:type="dxa"/>
            <w:gridSpan w:val="2"/>
            <w:vAlign w:val="center"/>
          </w:tcPr>
          <w:p w:rsidR="00343EAF" w:rsidRPr="006A4E25" w:rsidRDefault="00864712" w:rsidP="00864712">
            <w:pPr>
              <w:rPr>
                <w:rFonts w:ascii="Arial" w:hAnsi="Arial" w:cs="Arial"/>
                <w:b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</w:rPr>
              <w:t xml:space="preserve">Okno s.r.o., </w:t>
            </w:r>
            <w:r>
              <w:rPr>
                <w:rFonts w:ascii="Arial" w:hAnsi="Arial" w:cs="Arial"/>
                <w:b/>
                <w:i/>
                <w:color w:val="4F6228"/>
              </w:rPr>
              <w:t>Plastařská</w:t>
            </w:r>
            <w:r w:rsidRPr="00C17F56">
              <w:rPr>
                <w:rFonts w:ascii="Arial" w:hAnsi="Arial" w:cs="Arial"/>
                <w:b/>
                <w:i/>
                <w:color w:val="4F6228"/>
              </w:rPr>
              <w:t xml:space="preserve"> 1, 110 00 Praha</w:t>
            </w:r>
          </w:p>
        </w:tc>
      </w:tr>
      <w:tr w:rsidR="00343EAF" w:rsidRPr="006A4E25" w:rsidTr="0086471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630" w:type="dxa"/>
          </w:tcPr>
          <w:p w:rsidR="00343EAF" w:rsidRPr="006A4E25" w:rsidRDefault="00343EAF" w:rsidP="00ED1B6D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Výrobce:</w:t>
            </w:r>
          </w:p>
        </w:tc>
        <w:tc>
          <w:tcPr>
            <w:tcW w:w="7580" w:type="dxa"/>
            <w:gridSpan w:val="2"/>
            <w:vAlign w:val="center"/>
          </w:tcPr>
          <w:p w:rsidR="00864712" w:rsidRPr="00C17F56" w:rsidRDefault="00864712" w:rsidP="00864712">
            <w:pPr>
              <w:rPr>
                <w:rFonts w:ascii="Arial" w:hAnsi="Arial" w:cs="Arial"/>
                <w:b/>
                <w:i/>
                <w:color w:val="4F622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</w:rPr>
              <w:t>Okno s.r.o.</w:t>
            </w:r>
          </w:p>
          <w:p w:rsidR="00343EAF" w:rsidRPr="006A4E25" w:rsidRDefault="00864712" w:rsidP="00864712">
            <w:pPr>
              <w:rPr>
                <w:rFonts w:ascii="Arial" w:hAnsi="Arial" w:cs="Arial"/>
                <w:b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</w:rPr>
              <w:t xml:space="preserve">Místo výroby: </w:t>
            </w:r>
            <w:r>
              <w:rPr>
                <w:rFonts w:ascii="Arial" w:hAnsi="Arial" w:cs="Arial"/>
                <w:b/>
                <w:i/>
                <w:color w:val="4F6228"/>
              </w:rPr>
              <w:t>Plastová</w:t>
            </w:r>
            <w:r w:rsidRPr="00C17F56">
              <w:rPr>
                <w:rFonts w:ascii="Arial" w:hAnsi="Arial" w:cs="Arial"/>
                <w:b/>
                <w:i/>
                <w:color w:val="4F6228"/>
              </w:rPr>
              <w:t xml:space="preserve"> 2, 610 00 Brno</w:t>
            </w:r>
          </w:p>
        </w:tc>
      </w:tr>
      <w:tr w:rsidR="00343EAF" w:rsidRPr="006A4E25" w:rsidTr="0086471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30" w:type="dxa"/>
          </w:tcPr>
          <w:p w:rsidR="00343EAF" w:rsidRPr="006A4E25" w:rsidRDefault="00343EAF" w:rsidP="00ED1B6D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Název výrobku:</w:t>
            </w:r>
          </w:p>
        </w:tc>
        <w:tc>
          <w:tcPr>
            <w:tcW w:w="7580" w:type="dxa"/>
            <w:gridSpan w:val="2"/>
            <w:vAlign w:val="center"/>
          </w:tcPr>
          <w:p w:rsidR="00343EAF" w:rsidRPr="006A4E25" w:rsidRDefault="00864712" w:rsidP="008647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4F6228"/>
              </w:rPr>
              <w:t>Plastové</w:t>
            </w:r>
            <w:r w:rsidRPr="00C17F56">
              <w:rPr>
                <w:rFonts w:ascii="Arial" w:hAnsi="Arial" w:cs="Arial"/>
                <w:b/>
                <w:i/>
                <w:color w:val="4F6228"/>
              </w:rPr>
              <w:t xml:space="preserve"> okno </w:t>
            </w:r>
            <w:r>
              <w:rPr>
                <w:rFonts w:ascii="Arial" w:hAnsi="Arial" w:cs="Arial"/>
                <w:b/>
                <w:i/>
                <w:color w:val="4F6228"/>
              </w:rPr>
              <w:t>a balkónové dveře</w:t>
            </w:r>
            <w:r w:rsidRPr="00C17F56">
              <w:rPr>
                <w:rFonts w:ascii="Arial" w:hAnsi="Arial" w:cs="Arial"/>
                <w:b/>
                <w:i/>
                <w:color w:val="4F6228"/>
              </w:rPr>
              <w:t xml:space="preserve">, typ </w:t>
            </w:r>
            <w:r>
              <w:rPr>
                <w:rFonts w:ascii="Arial" w:hAnsi="Arial" w:cs="Arial"/>
                <w:b/>
                <w:i/>
                <w:color w:val="4F6228"/>
              </w:rPr>
              <w:t>VEKA ALPHALINE 90</w:t>
            </w:r>
          </w:p>
        </w:tc>
      </w:tr>
      <w:tr w:rsidR="00343EAF" w:rsidRPr="006A4E25" w:rsidTr="008647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7" w:type="dxa"/>
            <w:gridSpan w:val="2"/>
          </w:tcPr>
          <w:p w:rsidR="00343EAF" w:rsidRPr="006A4E25" w:rsidRDefault="00343EAF" w:rsidP="00ED1B6D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 xml:space="preserve">Rozdělení vyráběných oken podle typu otevírání </w:t>
            </w:r>
            <w:r w:rsidRPr="006A4E25">
              <w:rPr>
                <w:rFonts w:ascii="Arial" w:hAnsi="Arial" w:cs="Arial"/>
                <w:sz w:val="16"/>
                <w:szCs w:val="16"/>
              </w:rPr>
              <w:t>(otevíravé a sklápěcí, posuvné, otevíravé, otočné…)</w:t>
            </w:r>
          </w:p>
        </w:tc>
        <w:tc>
          <w:tcPr>
            <w:tcW w:w="6163" w:type="dxa"/>
            <w:vAlign w:val="center"/>
          </w:tcPr>
          <w:p w:rsidR="00343EAF" w:rsidRPr="006A4E25" w:rsidRDefault="00864712" w:rsidP="00864712">
            <w:pPr>
              <w:rPr>
                <w:rFonts w:ascii="Arial" w:hAnsi="Arial" w:cs="Arial"/>
                <w:b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</w:rPr>
              <w:t>otevíravé, otevíravé a sklápěcí, vyklápěcí</w:t>
            </w:r>
          </w:p>
        </w:tc>
      </w:tr>
      <w:tr w:rsidR="00343EAF" w:rsidRPr="006A4E25" w:rsidTr="008647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7" w:type="dxa"/>
            <w:gridSpan w:val="2"/>
          </w:tcPr>
          <w:p w:rsidR="00343EAF" w:rsidRPr="006A4E25" w:rsidRDefault="00343EAF" w:rsidP="00700E3F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Konstrukce rohového spoje</w:t>
            </w:r>
            <w:r w:rsidR="00700E3F">
              <w:rPr>
                <w:rFonts w:ascii="Arial" w:hAnsi="Arial" w:cs="Arial"/>
                <w:b/>
              </w:rPr>
              <w:t xml:space="preserve"> </w:t>
            </w:r>
            <w:r w:rsidRPr="006A4E25">
              <w:rPr>
                <w:rFonts w:ascii="Arial" w:hAnsi="Arial" w:cs="Arial"/>
                <w:sz w:val="16"/>
              </w:rPr>
              <w:t>(</w:t>
            </w:r>
            <w:r w:rsidR="00700E3F">
              <w:rPr>
                <w:rFonts w:ascii="Arial" w:hAnsi="Arial" w:cs="Arial"/>
                <w:sz w:val="16"/>
              </w:rPr>
              <w:t>svařený na pokos</w:t>
            </w:r>
            <w:r w:rsidRPr="006A4E25">
              <w:rPr>
                <w:rFonts w:ascii="Arial" w:hAnsi="Arial" w:cs="Arial"/>
                <w:sz w:val="16"/>
              </w:rPr>
              <w:t>…)</w:t>
            </w:r>
          </w:p>
        </w:tc>
        <w:tc>
          <w:tcPr>
            <w:tcW w:w="6163" w:type="dxa"/>
            <w:vAlign w:val="center"/>
          </w:tcPr>
          <w:p w:rsidR="00343EAF" w:rsidRPr="006A4E25" w:rsidRDefault="00864712" w:rsidP="008647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4F6228"/>
              </w:rPr>
              <w:t>svařený rohový spoj na pokos</w:t>
            </w:r>
          </w:p>
        </w:tc>
      </w:tr>
      <w:tr w:rsidR="00343EAF" w:rsidRPr="006A4E25" w:rsidTr="00864712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047" w:type="dxa"/>
            <w:gridSpan w:val="2"/>
          </w:tcPr>
          <w:p w:rsidR="00343EAF" w:rsidRPr="00700E3F" w:rsidRDefault="00700E3F" w:rsidP="00700E3F">
            <w:pPr>
              <w:rPr>
                <w:rFonts w:ascii="Arial" w:hAnsi="Arial" w:cs="Arial"/>
                <w:b/>
              </w:rPr>
            </w:pPr>
            <w:r w:rsidRPr="00700E3F">
              <w:rPr>
                <w:rFonts w:ascii="Arial" w:hAnsi="Arial" w:cs="Arial"/>
                <w:b/>
              </w:rPr>
              <w:t xml:space="preserve">Výtokové otvory </w:t>
            </w:r>
            <w:r w:rsidRPr="00700E3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typ,</w:t>
            </w:r>
            <w:r w:rsidRPr="00700E3F">
              <w:rPr>
                <w:rFonts w:ascii="Arial" w:hAnsi="Arial" w:cs="Arial"/>
                <w:sz w:val="16"/>
                <w:szCs w:val="16"/>
              </w:rPr>
              <w:t> rozměr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00E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63" w:type="dxa"/>
            <w:vAlign w:val="center"/>
          </w:tcPr>
          <w:p w:rsidR="00343EAF" w:rsidRPr="006A4E25" w:rsidRDefault="00864712" w:rsidP="0053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4F6228"/>
              </w:rPr>
              <w:t xml:space="preserve">vyfrézované ve spodním profilu rámu, rozměr </w:t>
            </w:r>
            <w:r w:rsidR="005357E4">
              <w:rPr>
                <w:rFonts w:ascii="Arial" w:hAnsi="Arial" w:cs="Arial"/>
                <w:b/>
                <w:i/>
                <w:color w:val="4F6228"/>
              </w:rPr>
              <w:t>5</w:t>
            </w:r>
            <w:r>
              <w:rPr>
                <w:rFonts w:ascii="Arial" w:hAnsi="Arial" w:cs="Arial"/>
                <w:b/>
                <w:i/>
                <w:color w:val="4F6228"/>
              </w:rPr>
              <w:t xml:space="preserve"> x </w:t>
            </w:r>
            <w:r w:rsidR="005357E4">
              <w:rPr>
                <w:rFonts w:ascii="Arial" w:hAnsi="Arial" w:cs="Arial"/>
                <w:b/>
                <w:i/>
                <w:color w:val="4F6228"/>
              </w:rPr>
              <w:t>30</w:t>
            </w:r>
            <w:r>
              <w:rPr>
                <w:rFonts w:ascii="Arial" w:hAnsi="Arial" w:cs="Arial"/>
                <w:b/>
                <w:i/>
                <w:color w:val="4F6228"/>
              </w:rPr>
              <w:t xml:space="preserve"> mm</w:t>
            </w:r>
          </w:p>
        </w:tc>
      </w:tr>
      <w:tr w:rsidR="00700E3F" w:rsidRPr="006A4E25" w:rsidTr="008647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7" w:type="dxa"/>
            <w:gridSpan w:val="2"/>
          </w:tcPr>
          <w:p w:rsidR="00700E3F" w:rsidRPr="00700E3F" w:rsidRDefault="00700E3F" w:rsidP="00700E3F">
            <w:pPr>
              <w:rPr>
                <w:rFonts w:ascii="Arial" w:hAnsi="Arial" w:cs="Arial"/>
                <w:b/>
              </w:rPr>
            </w:pPr>
            <w:r w:rsidRPr="00700E3F">
              <w:rPr>
                <w:rFonts w:ascii="Arial" w:hAnsi="Arial" w:cs="Arial"/>
                <w:b/>
              </w:rPr>
              <w:t xml:space="preserve">Otvory vyrovnávající tlak pro odvodnění rámu </w:t>
            </w:r>
            <w:r w:rsidRPr="00700E3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typ, rozměry</w:t>
            </w:r>
            <w:r w:rsidRPr="00700E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63" w:type="dxa"/>
            <w:vAlign w:val="center"/>
          </w:tcPr>
          <w:p w:rsidR="00700E3F" w:rsidRPr="006A4E25" w:rsidRDefault="00864712" w:rsidP="008647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4F6228"/>
              </w:rPr>
              <w:t>vyfrézované v horním profilu rámu</w:t>
            </w:r>
            <w:r w:rsidR="005357E4">
              <w:rPr>
                <w:rFonts w:ascii="Arial" w:hAnsi="Arial" w:cs="Arial"/>
                <w:b/>
                <w:i/>
                <w:color w:val="4F6228"/>
              </w:rPr>
              <w:t>, rozměr 5</w:t>
            </w:r>
            <w:r>
              <w:rPr>
                <w:rFonts w:ascii="Arial" w:hAnsi="Arial" w:cs="Arial"/>
                <w:b/>
                <w:i/>
                <w:color w:val="4F6228"/>
              </w:rPr>
              <w:t xml:space="preserve"> x </w:t>
            </w:r>
            <w:r w:rsidR="005357E4">
              <w:rPr>
                <w:rFonts w:ascii="Arial" w:hAnsi="Arial" w:cs="Arial"/>
                <w:b/>
                <w:i/>
                <w:color w:val="4F6228"/>
              </w:rPr>
              <w:t>30</w:t>
            </w:r>
            <w:r>
              <w:rPr>
                <w:rFonts w:ascii="Arial" w:hAnsi="Arial" w:cs="Arial"/>
                <w:b/>
                <w:i/>
                <w:color w:val="4F6228"/>
              </w:rPr>
              <w:t xml:space="preserve"> mm</w:t>
            </w:r>
          </w:p>
        </w:tc>
      </w:tr>
    </w:tbl>
    <w:p w:rsidR="00343EAF" w:rsidRPr="006A4E25" w:rsidRDefault="00343EAF" w:rsidP="00343EAF">
      <w:pPr>
        <w:spacing w:before="120" w:after="120"/>
        <w:rPr>
          <w:rFonts w:ascii="Arial" w:hAnsi="Arial" w:cs="Arial"/>
          <w:b/>
          <w:sz w:val="22"/>
        </w:rPr>
      </w:pPr>
    </w:p>
    <w:p w:rsidR="00343EAF" w:rsidRPr="006A4E25" w:rsidRDefault="00343EAF" w:rsidP="00343EAF">
      <w:pPr>
        <w:pStyle w:val="odstavec"/>
        <w:spacing w:before="0" w:after="120"/>
        <w:rPr>
          <w:rFonts w:ascii="Arial" w:hAnsi="Arial" w:cs="Arial"/>
          <w:b/>
          <w:sz w:val="22"/>
        </w:rPr>
      </w:pPr>
      <w:r w:rsidRPr="006A4E25">
        <w:rPr>
          <w:rFonts w:ascii="Arial" w:hAnsi="Arial" w:cs="Arial"/>
          <w:b/>
          <w:sz w:val="22"/>
        </w:rPr>
        <w:t>Popis komponent výrobku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2478"/>
        <w:gridCol w:w="2480"/>
        <w:gridCol w:w="2676"/>
      </w:tblGrid>
      <w:tr w:rsidR="00343EAF" w:rsidRPr="006A4E25" w:rsidTr="00DC61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343EAF" w:rsidRPr="006A4E25" w:rsidRDefault="00343EAF" w:rsidP="00ED1B6D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Druh komponentu</w:t>
            </w: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EAF" w:rsidRPr="006A4E25" w:rsidRDefault="00343EAF" w:rsidP="00ED1B6D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Přesná specifikace, typ a označení</w:t>
            </w:r>
          </w:p>
        </w:tc>
        <w:tc>
          <w:tcPr>
            <w:tcW w:w="1350" w:type="pct"/>
            <w:vAlign w:val="center"/>
          </w:tcPr>
          <w:p w:rsidR="00343EAF" w:rsidRPr="006A4E25" w:rsidRDefault="00343EAF" w:rsidP="00ED1B6D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Výrobce a adresa</w:t>
            </w:r>
          </w:p>
        </w:tc>
      </w:tr>
      <w:tr w:rsidR="00CE5A85" w:rsidRPr="006A4E25" w:rsidTr="00DC61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bottom w:val="single" w:sz="4" w:space="0" w:color="BFBFBF"/>
            </w:tcBorders>
          </w:tcPr>
          <w:p w:rsidR="00CE5A85" w:rsidRPr="00700E3F" w:rsidRDefault="00CE5A85" w:rsidP="00700E3F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700E3F">
              <w:rPr>
                <w:rFonts w:ascii="Arial" w:hAnsi="Arial" w:cs="Arial"/>
                <w:b/>
              </w:rPr>
              <w:t>rofil</w:t>
            </w:r>
            <w:r>
              <w:rPr>
                <w:rFonts w:ascii="Arial" w:hAnsi="Arial" w:cs="Arial"/>
                <w:b/>
              </w:rPr>
              <w:t xml:space="preserve"> / výztuha</w:t>
            </w:r>
          </w:p>
          <w:p w:rsidR="00CE5A85" w:rsidRPr="006A4E25" w:rsidRDefault="00CE5A85" w:rsidP="00CE5A85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r w:rsidRPr="00700E3F">
              <w:rPr>
                <w:rFonts w:ascii="Arial" w:hAnsi="Arial" w:cs="Arial"/>
              </w:rPr>
              <w:t>ám</w:t>
            </w:r>
          </w:p>
        </w:tc>
        <w:tc>
          <w:tcPr>
            <w:tcW w:w="1250" w:type="pct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5A85" w:rsidRDefault="00CE5A8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  <w:p w:rsidR="00CE5A85" w:rsidRPr="00883279" w:rsidRDefault="00CE5A85" w:rsidP="00ED1B6D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 w:rsidRPr="00B143D5">
              <w:rPr>
                <w:rFonts w:ascii="Arial" w:hAnsi="Arial" w:cs="Arial"/>
              </w:rPr>
              <w:t xml:space="preserve"> </w:t>
            </w:r>
            <w:r w:rsidR="005357E4" w:rsidRPr="00883279">
              <w:rPr>
                <w:rFonts w:ascii="Arial" w:hAnsi="Arial" w:cs="Arial"/>
                <w:b/>
                <w:i/>
                <w:color w:val="4F6228"/>
              </w:rPr>
              <w:t>101.236</w:t>
            </w:r>
          </w:p>
        </w:tc>
        <w:tc>
          <w:tcPr>
            <w:tcW w:w="1251" w:type="pct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E5A85" w:rsidRDefault="00CE5A8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  <w:p w:rsidR="00CE5A85" w:rsidRPr="00883279" w:rsidRDefault="00CE5A85" w:rsidP="00ED1B6D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E5A85">
              <w:rPr>
                <w:rFonts w:ascii="Arial" w:hAnsi="Arial" w:cs="Arial"/>
                <w:sz w:val="16"/>
                <w:szCs w:val="16"/>
              </w:rPr>
              <w:t>ýztuha č.</w:t>
            </w:r>
            <w:r w:rsidRPr="00B143D5">
              <w:rPr>
                <w:rFonts w:ascii="Arial" w:hAnsi="Arial" w:cs="Arial"/>
              </w:rPr>
              <w:t xml:space="preserve"> </w:t>
            </w:r>
            <w:r w:rsidR="005357E4" w:rsidRPr="00883279">
              <w:rPr>
                <w:rFonts w:ascii="Arial" w:hAnsi="Arial" w:cs="Arial"/>
                <w:b/>
                <w:i/>
                <w:color w:val="4F6228"/>
              </w:rPr>
              <w:t>113.025</w:t>
            </w:r>
          </w:p>
        </w:tc>
        <w:tc>
          <w:tcPr>
            <w:tcW w:w="1350" w:type="pct"/>
            <w:vMerge w:val="restart"/>
            <w:vAlign w:val="center"/>
          </w:tcPr>
          <w:p w:rsidR="00CE5A85" w:rsidRPr="00883279" w:rsidRDefault="009F05EF" w:rsidP="009F05EF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 w:rsidRPr="00883279">
              <w:rPr>
                <w:rFonts w:ascii="Arial" w:hAnsi="Arial" w:cs="Arial"/>
                <w:b/>
                <w:i/>
                <w:color w:val="4F6228"/>
              </w:rPr>
              <w:t>VEKA AG, Sendenhorst, Německo</w:t>
            </w:r>
          </w:p>
        </w:tc>
      </w:tr>
      <w:tr w:rsidR="00CE5A85" w:rsidRPr="006A4E25" w:rsidTr="00DC61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BFBFBF"/>
            </w:tcBorders>
          </w:tcPr>
          <w:p w:rsidR="00CE5A85" w:rsidRPr="00CE5A85" w:rsidRDefault="00CE5A85" w:rsidP="00CE5A8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700E3F">
              <w:rPr>
                <w:rFonts w:ascii="Arial" w:hAnsi="Arial" w:cs="Arial"/>
              </w:rPr>
              <w:t>řídlo (okno)</w:t>
            </w:r>
          </w:p>
        </w:tc>
        <w:tc>
          <w:tcPr>
            <w:tcW w:w="1250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5A85" w:rsidRPr="00883279" w:rsidRDefault="00CE5A85" w:rsidP="00CE5A85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 w:rsidR="00B143D5">
              <w:rPr>
                <w:rFonts w:ascii="Arial" w:hAnsi="Arial" w:cs="Arial"/>
              </w:rPr>
              <w:t xml:space="preserve"> </w:t>
            </w:r>
            <w:r w:rsidR="005357E4" w:rsidRPr="00883279">
              <w:rPr>
                <w:rFonts w:ascii="Arial" w:hAnsi="Arial" w:cs="Arial"/>
                <w:b/>
                <w:i/>
                <w:color w:val="4F6228"/>
              </w:rPr>
              <w:t>103.312</w:t>
            </w: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E5A85" w:rsidRPr="00883279" w:rsidRDefault="00CE5A85" w:rsidP="00CE5A85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E5A85">
              <w:rPr>
                <w:rFonts w:ascii="Arial" w:hAnsi="Arial" w:cs="Arial"/>
                <w:sz w:val="16"/>
                <w:szCs w:val="16"/>
              </w:rPr>
              <w:t>ýztuha č.</w:t>
            </w:r>
            <w:r w:rsidR="00B143D5">
              <w:rPr>
                <w:rFonts w:ascii="Arial" w:hAnsi="Arial" w:cs="Arial"/>
              </w:rPr>
              <w:t xml:space="preserve"> </w:t>
            </w:r>
            <w:r w:rsidR="005357E4" w:rsidRPr="00883279">
              <w:rPr>
                <w:rFonts w:ascii="Arial" w:hAnsi="Arial" w:cs="Arial"/>
                <w:b/>
                <w:i/>
                <w:color w:val="4F6228"/>
              </w:rPr>
              <w:t>113.294</w:t>
            </w:r>
          </w:p>
        </w:tc>
        <w:tc>
          <w:tcPr>
            <w:tcW w:w="1350" w:type="pct"/>
            <w:vMerge/>
          </w:tcPr>
          <w:p w:rsidR="00CE5A85" w:rsidRPr="006A4E25" w:rsidRDefault="00CE5A8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B143D5" w:rsidRPr="006A4E25" w:rsidTr="00DC61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BFBFBF"/>
            </w:tcBorders>
          </w:tcPr>
          <w:p w:rsidR="00B143D5" w:rsidRPr="00CE5A85" w:rsidRDefault="00B143D5" w:rsidP="00CE5A8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700E3F">
              <w:rPr>
                <w:rFonts w:ascii="Arial" w:hAnsi="Arial" w:cs="Arial"/>
              </w:rPr>
              <w:t xml:space="preserve">řídlo (balkón) </w:t>
            </w:r>
          </w:p>
        </w:tc>
        <w:tc>
          <w:tcPr>
            <w:tcW w:w="1250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143D5" w:rsidRPr="00883279" w:rsidRDefault="00B143D5" w:rsidP="00B143D5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>
              <w:rPr>
                <w:rFonts w:ascii="Arial" w:hAnsi="Arial" w:cs="Arial"/>
              </w:rPr>
              <w:t xml:space="preserve"> </w:t>
            </w:r>
            <w:r w:rsidR="005357E4" w:rsidRPr="00883279">
              <w:rPr>
                <w:rFonts w:ascii="Arial" w:hAnsi="Arial" w:cs="Arial"/>
                <w:b/>
                <w:i/>
                <w:color w:val="4F6228"/>
              </w:rPr>
              <w:t>103.314</w:t>
            </w: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B143D5" w:rsidRPr="00883279" w:rsidRDefault="00B143D5" w:rsidP="00B143D5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E5A85">
              <w:rPr>
                <w:rFonts w:ascii="Arial" w:hAnsi="Arial" w:cs="Arial"/>
                <w:sz w:val="16"/>
                <w:szCs w:val="16"/>
              </w:rPr>
              <w:t>ýztuha č.</w:t>
            </w:r>
            <w:r>
              <w:rPr>
                <w:rFonts w:ascii="Arial" w:hAnsi="Arial" w:cs="Arial"/>
              </w:rPr>
              <w:t xml:space="preserve"> </w:t>
            </w:r>
            <w:r w:rsidR="005357E4" w:rsidRPr="00883279">
              <w:rPr>
                <w:rFonts w:ascii="Arial" w:hAnsi="Arial" w:cs="Arial"/>
                <w:b/>
                <w:i/>
                <w:color w:val="4F6228"/>
              </w:rPr>
              <w:t>113.304</w:t>
            </w:r>
          </w:p>
        </w:tc>
        <w:tc>
          <w:tcPr>
            <w:tcW w:w="1350" w:type="pct"/>
            <w:vMerge/>
          </w:tcPr>
          <w:p w:rsidR="00B143D5" w:rsidRPr="006A4E2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B143D5" w:rsidRPr="006A4E25" w:rsidTr="00DC61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BFBFBF"/>
            </w:tcBorders>
          </w:tcPr>
          <w:p w:rsidR="00B143D5" w:rsidRPr="00CE5A85" w:rsidRDefault="00B143D5" w:rsidP="00CE5A8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sraz</w:t>
            </w:r>
            <w:r w:rsidRPr="00700E3F">
              <w:rPr>
                <w:rFonts w:ascii="Arial" w:hAnsi="Arial" w:cs="Arial"/>
              </w:rPr>
              <w:t xml:space="preserve"> </w:t>
            </w:r>
            <w:r w:rsidR="005357E4">
              <w:rPr>
                <w:rFonts w:ascii="Arial" w:hAnsi="Arial" w:cs="Arial"/>
              </w:rPr>
              <w:t>(štulp)</w:t>
            </w:r>
          </w:p>
        </w:tc>
        <w:tc>
          <w:tcPr>
            <w:tcW w:w="1250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143D5" w:rsidRPr="00883279" w:rsidRDefault="00B143D5" w:rsidP="00B143D5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>
              <w:rPr>
                <w:rFonts w:ascii="Arial" w:hAnsi="Arial" w:cs="Arial"/>
              </w:rPr>
              <w:t xml:space="preserve"> </w:t>
            </w:r>
            <w:r w:rsidR="005357E4" w:rsidRPr="00883279">
              <w:rPr>
                <w:rFonts w:ascii="Arial" w:hAnsi="Arial" w:cs="Arial"/>
                <w:b/>
                <w:i/>
                <w:color w:val="4F6228"/>
              </w:rPr>
              <w:t>102.245</w:t>
            </w: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B143D5" w:rsidRPr="00883279" w:rsidRDefault="00B143D5" w:rsidP="00B143D5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E5A85">
              <w:rPr>
                <w:rFonts w:ascii="Arial" w:hAnsi="Arial" w:cs="Arial"/>
                <w:sz w:val="16"/>
                <w:szCs w:val="16"/>
              </w:rPr>
              <w:t>ýztuha č.</w:t>
            </w:r>
            <w:r>
              <w:rPr>
                <w:rFonts w:ascii="Arial" w:hAnsi="Arial" w:cs="Arial"/>
              </w:rPr>
              <w:t xml:space="preserve"> </w:t>
            </w:r>
            <w:r w:rsidR="005357E4" w:rsidRPr="00883279">
              <w:rPr>
                <w:rFonts w:ascii="Arial" w:hAnsi="Arial" w:cs="Arial"/>
                <w:b/>
                <w:i/>
                <w:color w:val="4F6228"/>
              </w:rPr>
              <w:t>113.013</w:t>
            </w:r>
          </w:p>
        </w:tc>
        <w:tc>
          <w:tcPr>
            <w:tcW w:w="1350" w:type="pct"/>
            <w:vMerge/>
          </w:tcPr>
          <w:p w:rsidR="00B143D5" w:rsidRPr="006A4E2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B143D5" w:rsidRPr="006A4E25" w:rsidTr="00DC61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BFBFBF"/>
            </w:tcBorders>
          </w:tcPr>
          <w:p w:rsidR="00B143D5" w:rsidRPr="00CE5A85" w:rsidRDefault="00B143D5" w:rsidP="00CE5A8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00E3F">
              <w:rPr>
                <w:rFonts w:ascii="Arial" w:hAnsi="Arial" w:cs="Arial"/>
              </w:rPr>
              <w:t>loup</w:t>
            </w:r>
            <w:r>
              <w:rPr>
                <w:rFonts w:ascii="Arial" w:hAnsi="Arial" w:cs="Arial"/>
              </w:rPr>
              <w:t>ek</w:t>
            </w:r>
          </w:p>
        </w:tc>
        <w:tc>
          <w:tcPr>
            <w:tcW w:w="1250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143D5" w:rsidRPr="00883279" w:rsidRDefault="00B143D5" w:rsidP="00B143D5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>
              <w:rPr>
                <w:rFonts w:ascii="Arial" w:hAnsi="Arial" w:cs="Arial"/>
              </w:rPr>
              <w:t xml:space="preserve"> </w:t>
            </w:r>
            <w:r w:rsidR="005357E4" w:rsidRPr="00883279">
              <w:rPr>
                <w:rFonts w:ascii="Arial" w:hAnsi="Arial" w:cs="Arial"/>
                <w:b/>
                <w:i/>
                <w:color w:val="4F6228"/>
              </w:rPr>
              <w:t>102.242</w:t>
            </w: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B143D5" w:rsidRPr="00883279" w:rsidRDefault="00B143D5" w:rsidP="00B143D5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E5A85">
              <w:rPr>
                <w:rFonts w:ascii="Arial" w:hAnsi="Arial" w:cs="Arial"/>
                <w:sz w:val="16"/>
                <w:szCs w:val="16"/>
              </w:rPr>
              <w:t>ýztuha č.</w:t>
            </w:r>
            <w:r>
              <w:rPr>
                <w:rFonts w:ascii="Arial" w:hAnsi="Arial" w:cs="Arial"/>
              </w:rPr>
              <w:t xml:space="preserve"> </w:t>
            </w:r>
            <w:r w:rsidR="005357E4" w:rsidRPr="00883279">
              <w:rPr>
                <w:rFonts w:ascii="Arial" w:hAnsi="Arial" w:cs="Arial"/>
                <w:b/>
                <w:i/>
                <w:color w:val="4F6228"/>
              </w:rPr>
              <w:t>113.046</w:t>
            </w:r>
          </w:p>
        </w:tc>
        <w:tc>
          <w:tcPr>
            <w:tcW w:w="1350" w:type="pct"/>
            <w:vMerge/>
          </w:tcPr>
          <w:p w:rsidR="00B143D5" w:rsidRPr="006A4E2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5357E4" w:rsidRPr="006A4E25" w:rsidTr="00DC61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</w:tcBorders>
          </w:tcPr>
          <w:p w:rsidR="005357E4" w:rsidRDefault="005357E4" w:rsidP="00CE5A85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př</w:t>
            </w:r>
            <w:r w:rsidRPr="00700E3F">
              <w:rPr>
                <w:rFonts w:ascii="Arial" w:hAnsi="Arial" w:cs="Arial"/>
              </w:rPr>
              <w:t>íč</w:t>
            </w:r>
            <w:r>
              <w:rPr>
                <w:rFonts w:ascii="Arial" w:hAnsi="Arial" w:cs="Arial"/>
              </w:rPr>
              <w:t>ka</w:t>
            </w:r>
          </w:p>
        </w:tc>
        <w:tc>
          <w:tcPr>
            <w:tcW w:w="1250" w:type="pct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:rsidR="005357E4" w:rsidRPr="00883279" w:rsidRDefault="005357E4" w:rsidP="009F05EF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>
              <w:rPr>
                <w:rFonts w:ascii="Arial" w:hAnsi="Arial" w:cs="Arial"/>
              </w:rPr>
              <w:t xml:space="preserve"> </w:t>
            </w:r>
            <w:r w:rsidRPr="00883279">
              <w:rPr>
                <w:rFonts w:ascii="Arial" w:hAnsi="Arial" w:cs="Arial"/>
                <w:b/>
                <w:i/>
                <w:color w:val="4F6228"/>
              </w:rPr>
              <w:t>102.242</w:t>
            </w: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:rsidR="005357E4" w:rsidRPr="00883279" w:rsidRDefault="005357E4" w:rsidP="009F05EF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E5A85">
              <w:rPr>
                <w:rFonts w:ascii="Arial" w:hAnsi="Arial" w:cs="Arial"/>
                <w:sz w:val="16"/>
                <w:szCs w:val="16"/>
              </w:rPr>
              <w:t>ýztuha č.</w:t>
            </w:r>
            <w:r>
              <w:rPr>
                <w:rFonts w:ascii="Arial" w:hAnsi="Arial" w:cs="Arial"/>
              </w:rPr>
              <w:t xml:space="preserve"> </w:t>
            </w:r>
            <w:r w:rsidRPr="00883279">
              <w:rPr>
                <w:rFonts w:ascii="Arial" w:hAnsi="Arial" w:cs="Arial"/>
                <w:b/>
                <w:i/>
                <w:color w:val="4F6228"/>
              </w:rPr>
              <w:t>113.046</w:t>
            </w:r>
          </w:p>
        </w:tc>
        <w:tc>
          <w:tcPr>
            <w:tcW w:w="1350" w:type="pct"/>
            <w:vMerge/>
          </w:tcPr>
          <w:p w:rsidR="005357E4" w:rsidRPr="006A4E25" w:rsidRDefault="005357E4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9F05EF" w:rsidRPr="006A4E25" w:rsidTr="00DC61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vMerge w:val="restart"/>
          </w:tcPr>
          <w:p w:rsidR="009F05EF" w:rsidRPr="006A4E25" w:rsidRDefault="009F05E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>Zasklení</w:t>
            </w:r>
            <w:r>
              <w:rPr>
                <w:rFonts w:ascii="Arial" w:hAnsi="Arial" w:cs="Arial"/>
              </w:rPr>
              <w:t xml:space="preserve"> </w:t>
            </w:r>
            <w:r w:rsidRPr="009305CE">
              <w:rPr>
                <w:rFonts w:ascii="Arial" w:hAnsi="Arial" w:cs="Arial"/>
                <w:sz w:val="16"/>
                <w:szCs w:val="16"/>
              </w:rPr>
              <w:t>(složení skla, hodnoty U</w:t>
            </w:r>
            <w:r w:rsidRPr="009305CE">
              <w:rPr>
                <w:rFonts w:ascii="Arial" w:hAnsi="Arial" w:cs="Arial"/>
                <w:sz w:val="16"/>
                <w:szCs w:val="16"/>
                <w:vertAlign w:val="subscript"/>
              </w:rPr>
              <w:t>g</w:t>
            </w:r>
            <w:r w:rsidRPr="009305CE">
              <w:rPr>
                <w:rFonts w:ascii="Arial" w:hAnsi="Arial" w:cs="Arial"/>
                <w:sz w:val="16"/>
                <w:szCs w:val="16"/>
              </w:rPr>
              <w:t>, R</w:t>
            </w:r>
            <w:r w:rsidRPr="009305CE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9305CE">
              <w:rPr>
                <w:rFonts w:ascii="Arial" w:hAnsi="Arial" w:cs="Arial"/>
                <w:sz w:val="16"/>
                <w:szCs w:val="16"/>
              </w:rPr>
              <w:t>, typ meziskelního rámečku)</w:t>
            </w:r>
          </w:p>
        </w:tc>
        <w:tc>
          <w:tcPr>
            <w:tcW w:w="2501" w:type="pct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9F05EF" w:rsidRPr="009305CE" w:rsidRDefault="009F05EF" w:rsidP="009F05EF">
            <w:pPr>
              <w:pStyle w:val="odstavec"/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>arianta 1: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izolační dvojsklo 4-16-4 mm; U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g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=1,1; R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 xml:space="preserve">w 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(C;C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tr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)=31 (-1;-4) dB; meziskelní rámeček typ Chromatech plus</w:t>
            </w:r>
          </w:p>
        </w:tc>
        <w:tc>
          <w:tcPr>
            <w:tcW w:w="1350" w:type="pct"/>
            <w:vMerge w:val="restart"/>
            <w:vAlign w:val="center"/>
          </w:tcPr>
          <w:p w:rsidR="009F05EF" w:rsidRPr="006A4E25" w:rsidRDefault="009F05EF" w:rsidP="009F05EF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AGC Fenestra a.s., člen AGC Group, závod Zlín - Salaš, ČR</w:t>
            </w:r>
          </w:p>
        </w:tc>
      </w:tr>
      <w:tr w:rsidR="009F05EF" w:rsidRPr="006A4E25" w:rsidTr="00DC61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vMerge/>
          </w:tcPr>
          <w:p w:rsidR="009F05EF" w:rsidRPr="009305CE" w:rsidRDefault="009F05E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F05EF" w:rsidRPr="006A4E25" w:rsidRDefault="009F05EF" w:rsidP="009F05EF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 xml:space="preserve">arianta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305C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izolační trojsklo 4-10-4-10-4 mm; U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g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=0,8; R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 xml:space="preserve">w 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(C;C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tr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)=32 (-1;-5) dB; meziskelní rámeček typ TGI-Spacer</w:t>
            </w:r>
          </w:p>
        </w:tc>
        <w:tc>
          <w:tcPr>
            <w:tcW w:w="1350" w:type="pct"/>
            <w:vMerge/>
          </w:tcPr>
          <w:p w:rsidR="009F05EF" w:rsidRPr="006A4E25" w:rsidRDefault="009F05E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343EAF" w:rsidRPr="006A4E25" w:rsidTr="00DC61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vMerge/>
          </w:tcPr>
          <w:p w:rsidR="00343EAF" w:rsidRPr="009305CE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6A6A6"/>
            </w:tcBorders>
            <w:shd w:val="clear" w:color="auto" w:fill="auto"/>
          </w:tcPr>
          <w:p w:rsidR="00343EAF" w:rsidRPr="006A4E25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 xml:space="preserve">arianta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305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50" w:type="pct"/>
            <w:vMerge/>
          </w:tcPr>
          <w:p w:rsidR="00343EAF" w:rsidRPr="006A4E25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9F05EF" w:rsidRPr="006A4E25" w:rsidTr="00DC61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</w:tcPr>
          <w:p w:rsidR="009F05EF" w:rsidRDefault="009F05EF" w:rsidP="00D30C43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B143D5">
              <w:rPr>
                <w:rFonts w:ascii="Arial" w:hAnsi="Arial" w:cs="Arial"/>
                <w:b/>
              </w:rPr>
              <w:t>Zasklívací lišta</w:t>
            </w:r>
          </w:p>
          <w:p w:rsidR="009F05EF" w:rsidRPr="00B143D5" w:rsidRDefault="009F05EF" w:rsidP="00D30C43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D30C43"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t>vnější zasklívací těsnění</w:t>
            </w:r>
            <w:r>
              <w:rPr>
                <w:rFonts w:ascii="Arial" w:hAnsi="Arial" w:cs="Arial"/>
                <w:sz w:val="16"/>
                <w:szCs w:val="16"/>
              </w:rPr>
              <w:t xml:space="preserve"> (typ nebo číselné označení)</w:t>
            </w:r>
          </w:p>
        </w:tc>
        <w:tc>
          <w:tcPr>
            <w:tcW w:w="2501" w:type="pct"/>
            <w:gridSpan w:val="2"/>
            <w:shd w:val="clear" w:color="auto" w:fill="auto"/>
          </w:tcPr>
          <w:p w:rsidR="009F05EF" w:rsidRDefault="009F05EF" w:rsidP="009F05EF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>
              <w:rPr>
                <w:rFonts w:ascii="Arial" w:hAnsi="Arial" w:cs="Arial"/>
                <w:sz w:val="16"/>
                <w:szCs w:val="16"/>
              </w:rPr>
              <w:t>zasklívací 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1C1">
              <w:rPr>
                <w:rFonts w:ascii="Arial" w:hAnsi="Arial" w:cs="Arial"/>
                <w:b/>
                <w:i/>
                <w:color w:val="4F6228"/>
              </w:rPr>
              <w:t>107.212</w:t>
            </w:r>
            <w:r w:rsidRPr="00883279">
              <w:rPr>
                <w:rFonts w:ascii="Arial" w:hAnsi="Arial" w:cs="Arial"/>
                <w:b/>
                <w:i/>
                <w:color w:val="4F6228"/>
              </w:rPr>
              <w:t xml:space="preserve"> s extrudovaným těsněním</w:t>
            </w:r>
            <w:r w:rsidR="00104E83">
              <w:rPr>
                <w:rFonts w:ascii="Arial" w:hAnsi="Arial" w:cs="Arial"/>
                <w:b/>
                <w:i/>
                <w:color w:val="4F6228"/>
              </w:rPr>
              <w:t xml:space="preserve"> pro variantu zasklení 1</w:t>
            </w:r>
          </w:p>
          <w:p w:rsidR="00104E83" w:rsidRPr="00883279" w:rsidRDefault="00104E83" w:rsidP="009F05EF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>
              <w:rPr>
                <w:rFonts w:ascii="Arial" w:hAnsi="Arial" w:cs="Arial"/>
                <w:sz w:val="16"/>
                <w:szCs w:val="16"/>
              </w:rPr>
              <w:t>zasklívací 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1C1">
              <w:rPr>
                <w:rFonts w:ascii="Arial" w:hAnsi="Arial" w:cs="Arial"/>
                <w:b/>
                <w:i/>
                <w:color w:val="4F6228"/>
              </w:rPr>
              <w:t>107.214</w:t>
            </w:r>
            <w:r w:rsidRPr="00883279">
              <w:rPr>
                <w:rFonts w:ascii="Arial" w:hAnsi="Arial" w:cs="Arial"/>
                <w:b/>
                <w:i/>
                <w:color w:val="4F6228"/>
              </w:rPr>
              <w:t xml:space="preserve"> s extrudovaným těsněním</w:t>
            </w:r>
            <w:r w:rsidR="00DC61C1">
              <w:rPr>
                <w:rFonts w:ascii="Arial" w:hAnsi="Arial" w:cs="Arial"/>
                <w:b/>
                <w:i/>
                <w:color w:val="4F6228"/>
              </w:rPr>
              <w:t xml:space="preserve"> pro variantu zasklení 2</w:t>
            </w:r>
          </w:p>
          <w:p w:rsidR="009F05EF" w:rsidRPr="00883279" w:rsidRDefault="009F05EF" w:rsidP="009F05EF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 w:rsidRPr="00B143D5">
              <w:rPr>
                <w:rFonts w:ascii="Arial" w:hAnsi="Arial" w:cs="Arial"/>
                <w:sz w:val="16"/>
                <w:szCs w:val="16"/>
              </w:rPr>
              <w:t>vnější zasklívací těsnění č.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279">
              <w:rPr>
                <w:rFonts w:ascii="Arial" w:hAnsi="Arial" w:cs="Arial"/>
                <w:b/>
                <w:i/>
                <w:color w:val="4F6228"/>
              </w:rPr>
              <w:t>112.353 vložené v drážce křídla</w:t>
            </w:r>
          </w:p>
        </w:tc>
        <w:tc>
          <w:tcPr>
            <w:tcW w:w="1350" w:type="pct"/>
            <w:vAlign w:val="center"/>
          </w:tcPr>
          <w:p w:rsidR="009F05EF" w:rsidRPr="00883279" w:rsidRDefault="009F05EF" w:rsidP="009F05EF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 w:rsidRPr="00883279">
              <w:rPr>
                <w:rFonts w:ascii="Arial" w:hAnsi="Arial" w:cs="Arial"/>
                <w:b/>
                <w:i/>
                <w:color w:val="4F6228"/>
              </w:rPr>
              <w:t>VEKA AG, Sendenhorst, Německo</w:t>
            </w:r>
          </w:p>
        </w:tc>
      </w:tr>
      <w:tr w:rsidR="009F05EF" w:rsidRPr="006A4E25" w:rsidTr="00DC61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bottom w:val="single" w:sz="4" w:space="0" w:color="auto"/>
            </w:tcBorders>
          </w:tcPr>
          <w:p w:rsidR="009F05EF" w:rsidRPr="006A4E25" w:rsidRDefault="009F05E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 xml:space="preserve">Kování </w:t>
            </w:r>
            <w:r w:rsidRPr="009305CE">
              <w:rPr>
                <w:rFonts w:ascii="Arial" w:hAnsi="Arial" w:cs="Arial"/>
                <w:sz w:val="16"/>
                <w:szCs w:val="16"/>
              </w:rPr>
              <w:t>(typ používaného kování)</w:t>
            </w: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EF" w:rsidRPr="00C17F56" w:rsidRDefault="009F05EF" w:rsidP="009F05EF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celoobvodové kování TITAN AF</w:t>
            </w:r>
          </w:p>
        </w:tc>
        <w:tc>
          <w:tcPr>
            <w:tcW w:w="1350" w:type="pct"/>
            <w:vAlign w:val="center"/>
          </w:tcPr>
          <w:p w:rsidR="009F05EF" w:rsidRPr="00C17F56" w:rsidRDefault="009F05EF" w:rsidP="009F05EF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SIEGENIA-AUBI KG Beschlag- und Lüftungstechnik, Wilnsdorf, Německo</w:t>
            </w:r>
          </w:p>
        </w:tc>
      </w:tr>
      <w:tr w:rsidR="009F05EF" w:rsidRPr="006A4E25" w:rsidTr="00DC61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bottom w:val="single" w:sz="4" w:space="0" w:color="BFBFBF"/>
            </w:tcBorders>
          </w:tcPr>
          <w:p w:rsidR="009F05EF" w:rsidRDefault="009F05EF" w:rsidP="00B143D5">
            <w:pPr>
              <w:pStyle w:val="odstavec"/>
              <w:spacing w:before="0"/>
              <w:rPr>
                <w:rFonts w:ascii="Arial" w:hAnsi="Arial" w:cs="Arial"/>
              </w:rPr>
            </w:pPr>
            <w:r w:rsidRPr="009305CE">
              <w:rPr>
                <w:rFonts w:ascii="Arial" w:hAnsi="Arial" w:cs="Arial"/>
                <w:b/>
              </w:rPr>
              <w:t>Těsnění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(typ nebo číselné označení, způsob uchycení)</w:t>
            </w:r>
          </w:p>
          <w:p w:rsidR="009F05EF" w:rsidRPr="006A4E25" w:rsidRDefault="00A81729" w:rsidP="00B143D5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vnější</w:t>
            </w:r>
          </w:p>
        </w:tc>
        <w:tc>
          <w:tcPr>
            <w:tcW w:w="2501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9F05EF" w:rsidRPr="00B143D5" w:rsidRDefault="009F05EF" w:rsidP="00ED1B6D">
            <w:pPr>
              <w:pStyle w:val="odstavec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05EF" w:rsidRPr="00B143D5" w:rsidRDefault="009F05EF" w:rsidP="00ED1B6D">
            <w:pPr>
              <w:pStyle w:val="odstavec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05EF" w:rsidRPr="00B143D5" w:rsidRDefault="009F05EF" w:rsidP="00ED1B6D">
            <w:pPr>
              <w:pStyle w:val="odstavec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05EF" w:rsidRPr="00883279" w:rsidRDefault="009F05EF" w:rsidP="009F05EF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 w:rsidRPr="00B143D5">
              <w:rPr>
                <w:rFonts w:ascii="Arial" w:hAnsi="Arial" w:cs="Arial"/>
                <w:sz w:val="16"/>
                <w:szCs w:val="16"/>
              </w:rPr>
              <w:t>těsnění č.</w:t>
            </w:r>
            <w:r w:rsidRPr="00883279">
              <w:rPr>
                <w:rFonts w:ascii="Arial" w:hAnsi="Arial" w:cs="Arial"/>
                <w:b/>
                <w:i/>
                <w:color w:val="4F6228"/>
              </w:rPr>
              <w:t xml:space="preserve"> 223.253 vložené v </w:t>
            </w:r>
            <w:r w:rsidRPr="009F05EF">
              <w:rPr>
                <w:rFonts w:ascii="Arial" w:hAnsi="Arial" w:cs="Arial"/>
                <w:b/>
                <w:i/>
                <w:color w:val="4F6228"/>
              </w:rPr>
              <w:t xml:space="preserve">drážce </w:t>
            </w:r>
            <w:r>
              <w:rPr>
                <w:rFonts w:ascii="Arial" w:hAnsi="Arial" w:cs="Arial"/>
                <w:b/>
                <w:i/>
                <w:color w:val="4F6228"/>
              </w:rPr>
              <w:t>rámu</w:t>
            </w:r>
          </w:p>
        </w:tc>
        <w:tc>
          <w:tcPr>
            <w:tcW w:w="1350" w:type="pct"/>
            <w:vMerge w:val="restart"/>
            <w:vAlign w:val="center"/>
          </w:tcPr>
          <w:p w:rsidR="009F05EF" w:rsidRPr="00883279" w:rsidRDefault="009F05EF" w:rsidP="009F05EF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 w:rsidRPr="00883279">
              <w:rPr>
                <w:rFonts w:ascii="Arial" w:hAnsi="Arial" w:cs="Arial"/>
                <w:b/>
                <w:i/>
                <w:color w:val="4F6228"/>
              </w:rPr>
              <w:t>VEKA AG, Sendenhorst, Německo</w:t>
            </w:r>
          </w:p>
        </w:tc>
      </w:tr>
      <w:tr w:rsidR="009F05EF" w:rsidRPr="006A4E25" w:rsidTr="00DC61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BFBFBF"/>
            </w:tcBorders>
          </w:tcPr>
          <w:p w:rsidR="009F05EF" w:rsidRPr="00B143D5" w:rsidRDefault="00A81729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vnitřní</w:t>
            </w:r>
          </w:p>
        </w:tc>
        <w:tc>
          <w:tcPr>
            <w:tcW w:w="2501" w:type="pct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9F05EF" w:rsidRPr="00883279" w:rsidRDefault="009F05EF" w:rsidP="00A81729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</w:rPr>
            </w:pPr>
            <w:r w:rsidRPr="00B143D5">
              <w:rPr>
                <w:rFonts w:ascii="Arial" w:hAnsi="Arial" w:cs="Arial"/>
                <w:sz w:val="16"/>
                <w:szCs w:val="16"/>
              </w:rPr>
              <w:t>těsnění č.</w:t>
            </w:r>
            <w:r w:rsidRPr="00883279">
              <w:rPr>
                <w:rFonts w:ascii="Arial" w:hAnsi="Arial" w:cs="Arial"/>
                <w:b/>
                <w:i/>
                <w:color w:val="4F6228"/>
              </w:rPr>
              <w:t xml:space="preserve"> </w:t>
            </w:r>
            <w:r w:rsidR="00A81729" w:rsidRPr="00883279">
              <w:rPr>
                <w:rFonts w:ascii="Arial" w:hAnsi="Arial" w:cs="Arial"/>
                <w:b/>
                <w:i/>
                <w:color w:val="4F6228"/>
              </w:rPr>
              <w:t>112.254 vložené v drážce křídla</w:t>
            </w:r>
          </w:p>
        </w:tc>
        <w:tc>
          <w:tcPr>
            <w:tcW w:w="1350" w:type="pct"/>
            <w:vMerge/>
          </w:tcPr>
          <w:p w:rsidR="009F05EF" w:rsidRPr="006A4E25" w:rsidRDefault="009F05E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9F05EF" w:rsidRPr="006A4E25" w:rsidTr="00DC61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</w:tcBorders>
          </w:tcPr>
          <w:p w:rsidR="009F05EF" w:rsidRPr="00B143D5" w:rsidRDefault="009F05EF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 w:rsidRPr="00B143D5">
              <w:rPr>
                <w:rFonts w:ascii="Arial" w:hAnsi="Arial" w:cs="Arial"/>
              </w:rPr>
              <w:t>středové</w:t>
            </w:r>
          </w:p>
        </w:tc>
        <w:tc>
          <w:tcPr>
            <w:tcW w:w="2501" w:type="pct"/>
            <w:gridSpan w:val="2"/>
            <w:tcBorders>
              <w:top w:val="single" w:sz="4" w:space="0" w:color="BFBFBF"/>
            </w:tcBorders>
            <w:shd w:val="clear" w:color="auto" w:fill="auto"/>
          </w:tcPr>
          <w:p w:rsidR="009F05EF" w:rsidRPr="00B143D5" w:rsidRDefault="009F05EF" w:rsidP="00ED1B6D">
            <w:pPr>
              <w:pStyle w:val="odstavec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B143D5">
              <w:rPr>
                <w:rFonts w:ascii="Arial" w:hAnsi="Arial" w:cs="Arial"/>
                <w:sz w:val="16"/>
                <w:szCs w:val="16"/>
              </w:rPr>
              <w:t>těsnění č.</w:t>
            </w:r>
            <w:r w:rsidR="00A81729" w:rsidRPr="00883279">
              <w:rPr>
                <w:rFonts w:ascii="Arial" w:hAnsi="Arial" w:cs="Arial"/>
                <w:b/>
                <w:i/>
                <w:color w:val="4F6228"/>
              </w:rPr>
              <w:t xml:space="preserve"> </w:t>
            </w:r>
            <w:r w:rsidR="00A81729">
              <w:rPr>
                <w:rFonts w:ascii="Arial" w:hAnsi="Arial" w:cs="Arial"/>
                <w:b/>
                <w:i/>
                <w:color w:val="4F6228"/>
              </w:rPr>
              <w:t>112.336</w:t>
            </w:r>
            <w:r w:rsidR="00A81729" w:rsidRPr="00A81729">
              <w:rPr>
                <w:rFonts w:ascii="Arial" w:hAnsi="Arial" w:cs="Arial"/>
                <w:b/>
                <w:i/>
                <w:color w:val="4F6228"/>
              </w:rPr>
              <w:t xml:space="preserve"> vložené v drážce </w:t>
            </w:r>
            <w:r w:rsidR="00A81729">
              <w:rPr>
                <w:rFonts w:ascii="Arial" w:hAnsi="Arial" w:cs="Arial"/>
                <w:b/>
                <w:i/>
                <w:color w:val="4F6228"/>
              </w:rPr>
              <w:t>křídla</w:t>
            </w:r>
          </w:p>
        </w:tc>
        <w:tc>
          <w:tcPr>
            <w:tcW w:w="1350" w:type="pct"/>
            <w:vMerge/>
          </w:tcPr>
          <w:p w:rsidR="009F05EF" w:rsidRPr="006A4E25" w:rsidRDefault="009F05E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</w:tbl>
    <w:p w:rsidR="00937902" w:rsidRPr="00343EAF" w:rsidRDefault="00343EAF" w:rsidP="00DC61C1">
      <w:pPr>
        <w:spacing w:before="80" w:line="360" w:lineRule="auto"/>
        <w:rPr>
          <w:rFonts w:ascii="Arial" w:hAnsi="Arial" w:cs="Arial"/>
        </w:rPr>
      </w:pPr>
      <w:r w:rsidRPr="006A4E25">
        <w:rPr>
          <w:rFonts w:ascii="Arial" w:hAnsi="Arial" w:cs="Arial"/>
        </w:rPr>
        <w:t>V</w:t>
      </w:r>
      <w:r w:rsidRPr="006A4E25">
        <w:rPr>
          <w:rFonts w:ascii="Arial" w:hAnsi="Arial" w:cs="Arial"/>
        </w:rPr>
        <w:tab/>
      </w:r>
      <w:r w:rsidR="00A81729" w:rsidRPr="00C17F56">
        <w:rPr>
          <w:rFonts w:ascii="Arial" w:hAnsi="Arial" w:cs="Arial"/>
          <w:color w:val="4F6228"/>
        </w:rPr>
        <w:t>Praze</w:t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  <w:t>dne:</w:t>
      </w:r>
      <w:r w:rsidRPr="006A4E25">
        <w:rPr>
          <w:rFonts w:ascii="Arial" w:hAnsi="Arial" w:cs="Arial"/>
        </w:rPr>
        <w:tab/>
      </w:r>
      <w:proofErr w:type="gramStart"/>
      <w:r w:rsidR="00A81729">
        <w:rPr>
          <w:rFonts w:ascii="Arial" w:hAnsi="Arial" w:cs="Arial"/>
          <w:color w:val="4F6228"/>
        </w:rPr>
        <w:t>18</w:t>
      </w:r>
      <w:r w:rsidR="00A81729" w:rsidRPr="00C17F56">
        <w:rPr>
          <w:rFonts w:ascii="Arial" w:hAnsi="Arial" w:cs="Arial"/>
          <w:color w:val="4F6228"/>
        </w:rPr>
        <w:t>.2.2013</w:t>
      </w:r>
      <w:proofErr w:type="gramEnd"/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  <w:t>Vypracoval:</w:t>
      </w:r>
    </w:p>
    <w:sectPr w:rsidR="00937902" w:rsidRPr="00343EAF" w:rsidSect="00EE19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11" w:right="851" w:bottom="1985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10" w:rsidRDefault="00D57910">
      <w:r>
        <w:separator/>
      </w:r>
    </w:p>
  </w:endnote>
  <w:endnote w:type="continuationSeparator" w:id="0">
    <w:p w:rsidR="00D57910" w:rsidRDefault="00D5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nguia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83" w:rsidRDefault="00104E8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C61C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83" w:rsidRDefault="00104E83" w:rsidP="006A4E25">
    <w:pPr>
      <w:pStyle w:val="Zpat"/>
      <w:tabs>
        <w:tab w:val="clear" w:pos="9072"/>
        <w:tab w:val="right" w:pos="9356"/>
      </w:tabs>
      <w:rPr>
        <w:rFonts w:ascii="Arial" w:hAnsi="Arial" w:cs="Arial"/>
        <w:color w:val="808080"/>
        <w:sz w:val="16"/>
      </w:rPr>
    </w:pPr>
  </w:p>
  <w:p w:rsidR="00EE1926" w:rsidRDefault="00EE1926" w:rsidP="00EE1926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Mendelova univerzita v Brně</w:t>
    </w:r>
    <w:r>
      <w:tab/>
    </w:r>
    <w:r>
      <w:tab/>
    </w:r>
    <w:r>
      <w:tab/>
      <w:t>Oznámený subjekt 1389</w:t>
    </w:r>
  </w:p>
  <w:p w:rsidR="00EE1926" w:rsidRDefault="00EE1926" w:rsidP="00EE1926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Lesnická a dřevařská fakulta</w:t>
    </w:r>
    <w:r>
      <w:tab/>
      <w:t>+420 770 139 713</w:t>
    </w:r>
    <w:r>
      <w:tab/>
    </w:r>
    <w:r>
      <w:tab/>
      <w:t>Autorizovaná osoba 209</w:t>
    </w:r>
  </w:p>
  <w:p w:rsidR="00EE1926" w:rsidRPr="00F26788" w:rsidRDefault="00EE1926" w:rsidP="00EE1926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Zkušebna stavebně truhlářských výrobků</w:t>
    </w:r>
    <w:r>
      <w:tab/>
    </w:r>
    <w:r w:rsidRPr="00B61E38">
      <w:t>info@zstv.cz</w:t>
    </w:r>
    <w:r w:rsidRPr="00F26788">
      <w:tab/>
      <w:t>IČ</w:t>
    </w:r>
    <w:r>
      <w:t>O</w:t>
    </w:r>
    <w:r w:rsidRPr="00F26788">
      <w:t xml:space="preserve"> </w:t>
    </w:r>
    <w:r>
      <w:t>62156489</w:t>
    </w:r>
    <w:r>
      <w:tab/>
      <w:t>Certifikační orgán č. 3061</w:t>
    </w:r>
  </w:p>
  <w:p w:rsidR="00104E83" w:rsidRPr="00EE1926" w:rsidRDefault="00EE1926" w:rsidP="00EE1926">
    <w:pPr>
      <w:pStyle w:val="Bezmezer"/>
      <w:tabs>
        <w:tab w:val="clear" w:pos="3969"/>
        <w:tab w:val="left" w:pos="3402"/>
        <w:tab w:val="left" w:pos="5245"/>
        <w:tab w:val="left" w:pos="6237"/>
        <w:tab w:val="left" w:pos="6946"/>
        <w:tab w:val="right" w:pos="9921"/>
      </w:tabs>
      <w:ind w:right="-2"/>
    </w:pPr>
    <w:r>
      <w:t>K Cihelně 304, Louky, 763 02 Zlín</w:t>
    </w:r>
    <w:r w:rsidRPr="00F26788">
      <w:tab/>
    </w:r>
    <w:r w:rsidRPr="00864E82">
      <w:t>www.zstv.cz</w:t>
    </w:r>
    <w:r>
      <w:tab/>
    </w:r>
    <w:r w:rsidRPr="00F26788">
      <w:t>DIČ CZ</w:t>
    </w:r>
    <w:r>
      <w:t>62156489</w:t>
    </w:r>
    <w:r>
      <w:tab/>
      <w:t>Akreditovaná laboratoř č. 1030.1</w:t>
    </w:r>
    <w:r w:rsidRPr="00AB119F">
      <w:tab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>
      <w:rPr>
        <w:noProof/>
      </w:rPr>
      <w:t>1</w:t>
    </w:r>
    <w:r w:rsidRPr="00AB119F">
      <w:fldChar w:fldCharType="end"/>
    </w:r>
    <w:r w:rsidRPr="00AB119F">
      <w:t>/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10" w:rsidRDefault="00D57910">
      <w:r>
        <w:separator/>
      </w:r>
    </w:p>
  </w:footnote>
  <w:footnote w:type="continuationSeparator" w:id="0">
    <w:p w:rsidR="00D57910" w:rsidRDefault="00D5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83" w:rsidRDefault="00104E83">
    <w:pPr>
      <w:pStyle w:val="Zhlav"/>
      <w:jc w:val="center"/>
      <w:rPr>
        <w:rFonts w:ascii="Garamond" w:hAnsi="Garamond"/>
        <w:b/>
        <w:smallCaps/>
      </w:rPr>
    </w:pPr>
    <w:r>
      <w:rPr>
        <w:rFonts w:ascii="Garamond" w:hAnsi="Garamond"/>
        <w:b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.1pt;margin-top:-6.65pt;width:60.5pt;height:68.5pt;z-index:251657728;visibility:visible;mso-wrap-edited:f;mso-wrap-distance-left:0;mso-wrap-distance-right:0" wrapcoords="-147 0 -147 21470 21600 21470 21600 0 -147 0" o:allowincell="f" fillcolor="window">
          <v:imagedata r:id="rId1" o:title=""/>
          <w10:wrap type="tight"/>
        </v:shape>
        <o:OLEObject Type="Embed" ProgID="Word.Picture.8" ShapeID="_x0000_s2051" DrawAspect="Content" ObjectID="_1719819719" r:id="rId2"/>
      </w:object>
    </w:r>
    <w:r>
      <w:rPr>
        <w:rFonts w:ascii="Garamond" w:hAnsi="Garamond"/>
        <w:b/>
        <w:smallCaps/>
      </w:rPr>
      <w:t>Mendelova univerzita v Brně</w:t>
    </w:r>
  </w:p>
  <w:p w:rsidR="00104E83" w:rsidRDefault="00104E83">
    <w:pPr>
      <w:pStyle w:val="Zhlav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Zkušebna stavebně truhlářských výrobků</w:t>
    </w:r>
  </w:p>
  <w:p w:rsidR="00104E83" w:rsidRDefault="00104E83">
    <w:pPr>
      <w:pStyle w:val="Zhlav"/>
      <w:jc w:val="center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>Autorizovaná osoba 209</w:t>
    </w:r>
  </w:p>
  <w:p w:rsidR="00104E83" w:rsidRDefault="00104E83">
    <w:pPr>
      <w:pStyle w:val="Zhlav"/>
      <w:jc w:val="center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763 02 Zlín, Louky 304</w:t>
    </w:r>
  </w:p>
  <w:p w:rsidR="00104E83" w:rsidRDefault="00675106">
    <w:pPr>
      <w:pStyle w:val="Zhlav"/>
      <w:jc w:val="center"/>
      <w:rPr>
        <w:rStyle w:val="slostrnky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53340</wp:posOffset>
              </wp:positionV>
              <wp:extent cx="57607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B47B7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2pt" to="454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" o:allowincell="f"/>
          </w:pict>
        </mc:Fallback>
      </mc:AlternateContent>
    </w:r>
  </w:p>
  <w:p w:rsidR="00104E83" w:rsidRDefault="00104E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83" w:rsidRDefault="00675106" w:rsidP="006A4E25">
    <w:pPr>
      <w:pStyle w:val="Zhlav"/>
    </w:pPr>
    <w:r>
      <w:rPr>
        <w:noProof/>
      </w:rPr>
      <w:drawing>
        <wp:inline distT="0" distB="0" distL="0" distR="0">
          <wp:extent cx="2296304" cy="997200"/>
          <wp:effectExtent l="0" t="0" r="889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tv_cesky_barevne_poziti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6304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C6"/>
    <w:multiLevelType w:val="singleLevel"/>
    <w:tmpl w:val="846A38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1B8452A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8C7D95"/>
    <w:multiLevelType w:val="singleLevel"/>
    <w:tmpl w:val="44E0919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C0444C8"/>
    <w:multiLevelType w:val="singleLevel"/>
    <w:tmpl w:val="16AC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9991A8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FD1ADC"/>
    <w:multiLevelType w:val="singleLevel"/>
    <w:tmpl w:val="4600D4F4"/>
    <w:lvl w:ilvl="0">
      <w:start w:val="1"/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6" w15:restartNumberingAfterBreak="0">
    <w:nsid w:val="7CAC2EF3"/>
    <w:multiLevelType w:val="singleLevel"/>
    <w:tmpl w:val="AF90925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7DFE51FC"/>
    <w:multiLevelType w:val="singleLevel"/>
    <w:tmpl w:val="5CA6AE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E1"/>
    <w:rsid w:val="0004698F"/>
    <w:rsid w:val="000B391B"/>
    <w:rsid w:val="000F1712"/>
    <w:rsid w:val="00104E83"/>
    <w:rsid w:val="00152DDF"/>
    <w:rsid w:val="00155AC8"/>
    <w:rsid w:val="00172087"/>
    <w:rsid w:val="0019501C"/>
    <w:rsid w:val="00195A5B"/>
    <w:rsid w:val="0021301E"/>
    <w:rsid w:val="002A1DF6"/>
    <w:rsid w:val="002B2D15"/>
    <w:rsid w:val="002B5081"/>
    <w:rsid w:val="002E3C8B"/>
    <w:rsid w:val="002F5C06"/>
    <w:rsid w:val="0031648D"/>
    <w:rsid w:val="00343EAF"/>
    <w:rsid w:val="003702B7"/>
    <w:rsid w:val="003A0329"/>
    <w:rsid w:val="004925FD"/>
    <w:rsid w:val="004E3B0A"/>
    <w:rsid w:val="00501948"/>
    <w:rsid w:val="005357E4"/>
    <w:rsid w:val="006226EC"/>
    <w:rsid w:val="00647E1B"/>
    <w:rsid w:val="00675106"/>
    <w:rsid w:val="006A4E25"/>
    <w:rsid w:val="00700E3F"/>
    <w:rsid w:val="0070143A"/>
    <w:rsid w:val="007451BD"/>
    <w:rsid w:val="00792B62"/>
    <w:rsid w:val="007B79E3"/>
    <w:rsid w:val="00854CF3"/>
    <w:rsid w:val="00864712"/>
    <w:rsid w:val="00883279"/>
    <w:rsid w:val="008B6F85"/>
    <w:rsid w:val="009305CE"/>
    <w:rsid w:val="00937902"/>
    <w:rsid w:val="00943D01"/>
    <w:rsid w:val="0094431F"/>
    <w:rsid w:val="009C6EF7"/>
    <w:rsid w:val="009F05EF"/>
    <w:rsid w:val="00A46A5E"/>
    <w:rsid w:val="00A62806"/>
    <w:rsid w:val="00A72105"/>
    <w:rsid w:val="00A8050B"/>
    <w:rsid w:val="00A81729"/>
    <w:rsid w:val="00AB7C88"/>
    <w:rsid w:val="00B143D5"/>
    <w:rsid w:val="00BC2B82"/>
    <w:rsid w:val="00BE75E6"/>
    <w:rsid w:val="00BF08E1"/>
    <w:rsid w:val="00C17F56"/>
    <w:rsid w:val="00C668B2"/>
    <w:rsid w:val="00CE5A85"/>
    <w:rsid w:val="00CF4B88"/>
    <w:rsid w:val="00D30C43"/>
    <w:rsid w:val="00D57910"/>
    <w:rsid w:val="00DC1439"/>
    <w:rsid w:val="00DC61C1"/>
    <w:rsid w:val="00E13C5C"/>
    <w:rsid w:val="00EB0658"/>
    <w:rsid w:val="00ED1B6D"/>
    <w:rsid w:val="00EE1926"/>
    <w:rsid w:val="00F14138"/>
    <w:rsid w:val="00F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4:docId w14:val="56B28675"/>
  <w15:chartTrackingRefBased/>
  <w15:docId w15:val="{9876BD2F-5669-4881-9B47-3D2E45B3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after="120"/>
      <w:jc w:val="center"/>
      <w:outlineLvl w:val="3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ind w:left="1128" w:firstLine="288"/>
      <w:outlineLvl w:val="7"/>
    </w:pPr>
    <w:rPr>
      <w:rFonts w:ascii="Arial" w:hAnsi="Arial"/>
      <w:i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dpro1">
    <w:name w:val="ndpro1"/>
    <w:basedOn w:val="Normln"/>
    <w:pPr>
      <w:spacing w:before="240"/>
    </w:pPr>
    <w:rPr>
      <w:rFonts w:ascii="Arial" w:hAnsi="Arial"/>
      <w:b/>
      <w:noProof/>
      <w:spacing w:val="26"/>
      <w:sz w:val="24"/>
    </w:rPr>
  </w:style>
  <w:style w:type="paragraph" w:customStyle="1" w:styleId="odstavec">
    <w:name w:val="odstavec"/>
    <w:basedOn w:val="Normln"/>
    <w:pPr>
      <w:spacing w:before="120"/>
    </w:pPr>
    <w:rPr>
      <w:rFonts w:ascii="BenguiatE" w:hAnsi="BenguiatE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rsid w:val="006A4E25"/>
    <w:rPr>
      <w:color w:val="0000FF"/>
      <w:u w:val="single"/>
    </w:rPr>
  </w:style>
  <w:style w:type="character" w:customStyle="1" w:styleId="ZpatChar">
    <w:name w:val="Zápatí Char"/>
    <w:link w:val="Zpat"/>
    <w:rsid w:val="006A4E25"/>
  </w:style>
  <w:style w:type="paragraph" w:styleId="Bezmezer">
    <w:name w:val="No Spacing"/>
    <w:aliases w:val="zápatí"/>
    <w:uiPriority w:val="1"/>
    <w:qFormat/>
    <w:rsid w:val="00EE1926"/>
    <w:pPr>
      <w:tabs>
        <w:tab w:val="left" w:pos="2410"/>
        <w:tab w:val="left" w:pos="3969"/>
      </w:tabs>
    </w:pPr>
    <w:rPr>
      <w:rFonts w:ascii="Arial" w:eastAsia="Calibri" w:hAnsi="Arial" w:cs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popis systému</vt:lpstr>
    </vt:vector>
  </TitlesOfParts>
  <Company>AO209</Company>
  <LinksUpToDate>false</LinksUpToDate>
  <CharactersWithSpaces>2166</CharactersWithSpaces>
  <SharedDoc>false</SharedDoc>
  <HLinks>
    <vt:vector size="6" baseType="variant"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mailto:info@zstv.cz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popis systému</dc:title>
  <dc:subject/>
  <dc:creator>Helegda</dc:creator>
  <cp:keywords/>
  <cp:lastModifiedBy>Tomáš Kocfelda</cp:lastModifiedBy>
  <cp:revision>3</cp:revision>
  <cp:lastPrinted>2002-09-25T08:56:00Z</cp:lastPrinted>
  <dcterms:created xsi:type="dcterms:W3CDTF">2022-07-20T08:54:00Z</dcterms:created>
  <dcterms:modified xsi:type="dcterms:W3CDTF">2022-07-20T08:56:00Z</dcterms:modified>
</cp:coreProperties>
</file>